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743" w:rsidRDefault="00E27743" w:rsidP="00E27743">
      <w:pPr>
        <w:widowControl w:val="0"/>
        <w:autoSpaceDE w:val="0"/>
        <w:autoSpaceDN w:val="0"/>
        <w:adjustRightInd w:val="0"/>
        <w:spacing w:after="240" w:line="580" w:lineRule="atLeast"/>
        <w:rPr>
          <w:rFonts w:ascii="Times" w:hAnsi="Times" w:cs="Times"/>
        </w:rPr>
      </w:pPr>
      <w:r>
        <w:rPr>
          <w:rFonts w:ascii="Calibri" w:hAnsi="Calibri" w:cs="Calibri"/>
          <w:b/>
          <w:bCs/>
          <w:sz w:val="48"/>
          <w:szCs w:val="48"/>
        </w:rPr>
        <w:t xml:space="preserve">Chester Elton Testimonials </w:t>
      </w:r>
    </w:p>
    <w:p w:rsidR="00E27743" w:rsidRPr="005518BD" w:rsidRDefault="00E27743" w:rsidP="00E27743">
      <w:pPr>
        <w:widowControl w:val="0"/>
        <w:autoSpaceDE w:val="0"/>
        <w:autoSpaceDN w:val="0"/>
        <w:adjustRightInd w:val="0"/>
        <w:spacing w:after="240" w:line="460" w:lineRule="atLeast"/>
        <w:rPr>
          <w:rFonts w:ascii="Times" w:hAnsi="Times" w:cs="Times"/>
          <w:sz w:val="18"/>
        </w:rPr>
      </w:pPr>
      <w:r w:rsidRPr="005518BD">
        <w:rPr>
          <w:rFonts w:ascii="Calibri" w:hAnsi="Calibri" w:cs="Calibri"/>
          <w:i/>
          <w:iCs/>
          <w:sz w:val="28"/>
          <w:szCs w:val="38"/>
        </w:rPr>
        <w:t xml:space="preserve">More Available Upon Request </w:t>
      </w:r>
    </w:p>
    <w:p w:rsidR="00E27743" w:rsidRPr="00E27743" w:rsidRDefault="00E27743" w:rsidP="005518BD">
      <w:pPr>
        <w:widowControl w:val="0"/>
        <w:autoSpaceDE w:val="0"/>
        <w:autoSpaceDN w:val="0"/>
        <w:adjustRightInd w:val="0"/>
        <w:rPr>
          <w:rFonts w:asciiTheme="majorHAnsi" w:hAnsiTheme="majorHAnsi" w:cs="Times"/>
          <w:b/>
          <w:sz w:val="36"/>
          <w:szCs w:val="36"/>
        </w:rPr>
      </w:pPr>
    </w:p>
    <w:p w:rsidR="00E27743" w:rsidRPr="005518BD" w:rsidRDefault="00E27743" w:rsidP="005518BD">
      <w:pPr>
        <w:widowControl w:val="0"/>
        <w:autoSpaceDE w:val="0"/>
        <w:autoSpaceDN w:val="0"/>
        <w:adjustRightInd w:val="0"/>
        <w:spacing w:after="240"/>
        <w:rPr>
          <w:rFonts w:asciiTheme="majorHAnsi" w:hAnsiTheme="majorHAnsi" w:cs="Calibri"/>
          <w:sz w:val="28"/>
          <w:szCs w:val="36"/>
        </w:rPr>
      </w:pPr>
      <w:r w:rsidRPr="005518BD">
        <w:rPr>
          <w:rFonts w:asciiTheme="majorHAnsi" w:hAnsiTheme="majorHAnsi" w:cs="Calibri"/>
          <w:sz w:val="28"/>
          <w:szCs w:val="36"/>
        </w:rPr>
        <w:t>“Chester was the ‘WOW’ at our conference. His ‘All In’ principles aligned to every aspect of our key messaging and reinforced the effectiveness of our approach. We can’t wait to continue this momentum and enthusiasm!” </w:t>
      </w:r>
    </w:p>
    <w:p w:rsidR="00E27743" w:rsidRPr="005518BD" w:rsidRDefault="00E27743" w:rsidP="005518BD">
      <w:pPr>
        <w:widowControl w:val="0"/>
        <w:autoSpaceDE w:val="0"/>
        <w:autoSpaceDN w:val="0"/>
        <w:adjustRightInd w:val="0"/>
        <w:spacing w:after="240"/>
        <w:rPr>
          <w:rFonts w:asciiTheme="majorHAnsi" w:hAnsiTheme="majorHAnsi" w:cs="Calibri"/>
          <w:sz w:val="28"/>
          <w:szCs w:val="36"/>
        </w:rPr>
      </w:pPr>
      <w:r w:rsidRPr="005518BD">
        <w:rPr>
          <w:rFonts w:asciiTheme="majorHAnsi" w:hAnsiTheme="majorHAnsi" w:cs="Calibri"/>
          <w:sz w:val="28"/>
          <w:szCs w:val="36"/>
        </w:rPr>
        <w:t xml:space="preserve">-- Lynn Leblanc, Head of Strategic Planning, </w:t>
      </w:r>
      <w:r w:rsidRPr="005518BD">
        <w:rPr>
          <w:rFonts w:asciiTheme="majorHAnsi" w:hAnsiTheme="majorHAnsi" w:cs="Calibri"/>
          <w:b/>
          <w:bCs/>
          <w:sz w:val="28"/>
          <w:szCs w:val="36"/>
        </w:rPr>
        <w:t xml:space="preserve">Aetna </w:t>
      </w:r>
    </w:p>
    <w:p w:rsidR="00E27743" w:rsidRPr="005518BD" w:rsidRDefault="00E27743" w:rsidP="005518BD">
      <w:pPr>
        <w:widowControl w:val="0"/>
        <w:autoSpaceDE w:val="0"/>
        <w:autoSpaceDN w:val="0"/>
        <w:adjustRightInd w:val="0"/>
        <w:spacing w:after="240"/>
        <w:rPr>
          <w:rFonts w:asciiTheme="majorHAnsi" w:hAnsiTheme="majorHAnsi" w:cs="Calibri"/>
          <w:sz w:val="28"/>
          <w:szCs w:val="36"/>
        </w:rPr>
      </w:pPr>
    </w:p>
    <w:p w:rsidR="00E27743" w:rsidRPr="005518BD" w:rsidRDefault="00E27743" w:rsidP="005518BD">
      <w:pPr>
        <w:widowControl w:val="0"/>
        <w:autoSpaceDE w:val="0"/>
        <w:autoSpaceDN w:val="0"/>
        <w:adjustRightInd w:val="0"/>
        <w:spacing w:after="240"/>
        <w:rPr>
          <w:rFonts w:asciiTheme="majorHAnsi" w:hAnsiTheme="majorHAnsi" w:cs="Times"/>
          <w:sz w:val="28"/>
          <w:szCs w:val="36"/>
        </w:rPr>
      </w:pPr>
      <w:r w:rsidRPr="005518BD">
        <w:rPr>
          <w:rFonts w:asciiTheme="majorHAnsi" w:hAnsiTheme="majorHAnsi" w:cs="Calibri"/>
          <w:sz w:val="28"/>
          <w:szCs w:val="36"/>
        </w:rPr>
        <w:t xml:space="preserve">“Folks at various levels throughout our organization are still raving about Chester’s session. He received the highest marks of any speaker. Not only was he entertaining, but he put time into getting it right and the content really resonated with this group. That says a lot for such a quiet and cynical crowd.” </w:t>
      </w:r>
    </w:p>
    <w:p w:rsidR="00E27743" w:rsidRPr="005518BD" w:rsidRDefault="00E27743" w:rsidP="005518BD">
      <w:pPr>
        <w:widowControl w:val="0"/>
        <w:autoSpaceDE w:val="0"/>
        <w:autoSpaceDN w:val="0"/>
        <w:adjustRightInd w:val="0"/>
        <w:spacing w:after="240"/>
        <w:rPr>
          <w:rFonts w:asciiTheme="majorHAnsi" w:hAnsiTheme="majorHAnsi" w:cs="Times"/>
          <w:sz w:val="28"/>
          <w:szCs w:val="36"/>
        </w:rPr>
      </w:pPr>
      <w:r w:rsidRPr="005518BD">
        <w:rPr>
          <w:rFonts w:asciiTheme="majorHAnsi" w:hAnsiTheme="majorHAnsi" w:cs="Calibri"/>
          <w:sz w:val="28"/>
          <w:szCs w:val="36"/>
        </w:rPr>
        <w:t xml:space="preserve">-- Lisa </w:t>
      </w:r>
      <w:proofErr w:type="spellStart"/>
      <w:r w:rsidRPr="005518BD">
        <w:rPr>
          <w:rFonts w:asciiTheme="majorHAnsi" w:hAnsiTheme="majorHAnsi" w:cs="Calibri"/>
          <w:sz w:val="28"/>
          <w:szCs w:val="36"/>
        </w:rPr>
        <w:t>Stornaielo</w:t>
      </w:r>
      <w:proofErr w:type="spellEnd"/>
      <w:r w:rsidRPr="005518BD">
        <w:rPr>
          <w:rFonts w:asciiTheme="majorHAnsi" w:hAnsiTheme="majorHAnsi" w:cs="Calibri"/>
          <w:sz w:val="28"/>
          <w:szCs w:val="36"/>
        </w:rPr>
        <w:t xml:space="preserve">, Vice President Leadership Development, </w:t>
      </w:r>
      <w:r w:rsidRPr="005518BD">
        <w:rPr>
          <w:rFonts w:asciiTheme="majorHAnsi" w:hAnsiTheme="majorHAnsi" w:cs="Calibri"/>
          <w:b/>
          <w:bCs/>
          <w:sz w:val="28"/>
          <w:szCs w:val="36"/>
        </w:rPr>
        <w:t xml:space="preserve">Fidelity </w:t>
      </w:r>
    </w:p>
    <w:p w:rsidR="005518BD" w:rsidRDefault="005518BD" w:rsidP="005518BD">
      <w:pPr>
        <w:widowControl w:val="0"/>
        <w:autoSpaceDE w:val="0"/>
        <w:autoSpaceDN w:val="0"/>
        <w:adjustRightInd w:val="0"/>
        <w:spacing w:after="240"/>
        <w:rPr>
          <w:rFonts w:asciiTheme="majorHAnsi" w:hAnsiTheme="majorHAnsi" w:cs="Calibri"/>
          <w:sz w:val="28"/>
          <w:szCs w:val="36"/>
        </w:rPr>
      </w:pPr>
    </w:p>
    <w:p w:rsidR="00E27743" w:rsidRPr="005518BD" w:rsidRDefault="00E27743" w:rsidP="005518BD">
      <w:pPr>
        <w:widowControl w:val="0"/>
        <w:autoSpaceDE w:val="0"/>
        <w:autoSpaceDN w:val="0"/>
        <w:adjustRightInd w:val="0"/>
        <w:spacing w:after="240"/>
        <w:rPr>
          <w:rFonts w:asciiTheme="majorHAnsi" w:hAnsiTheme="majorHAnsi" w:cs="Times"/>
          <w:sz w:val="28"/>
          <w:szCs w:val="36"/>
        </w:rPr>
      </w:pPr>
      <w:r w:rsidRPr="005518BD">
        <w:rPr>
          <w:rFonts w:asciiTheme="majorHAnsi" w:hAnsiTheme="majorHAnsi" w:cs="Calibri"/>
          <w:sz w:val="28"/>
          <w:szCs w:val="36"/>
        </w:rPr>
        <w:t xml:space="preserve">“Chester received a standing ovation. I'd say that it was a grand slam home- run to spearhead a cultural change initiative throughout our region. Chester's approach to combine strategy and tactics, supported by real- world studies, was instrumental at not only gaining participants buy-in, but at inspiring our leaders and helping us formulate actionable plans to move forward.” </w:t>
      </w:r>
    </w:p>
    <w:p w:rsidR="00E27743" w:rsidRPr="005518BD" w:rsidRDefault="00E27743" w:rsidP="005518BD">
      <w:pPr>
        <w:widowControl w:val="0"/>
        <w:autoSpaceDE w:val="0"/>
        <w:autoSpaceDN w:val="0"/>
        <w:adjustRightInd w:val="0"/>
        <w:spacing w:after="240"/>
        <w:rPr>
          <w:rFonts w:asciiTheme="majorHAnsi" w:hAnsiTheme="majorHAnsi" w:cs="Times"/>
          <w:sz w:val="28"/>
          <w:szCs w:val="36"/>
        </w:rPr>
      </w:pPr>
      <w:r w:rsidRPr="005518BD">
        <w:rPr>
          <w:rFonts w:asciiTheme="majorHAnsi" w:hAnsiTheme="majorHAnsi" w:cs="Calibri"/>
          <w:sz w:val="28"/>
          <w:szCs w:val="36"/>
        </w:rPr>
        <w:t xml:space="preserve">-- Glen </w:t>
      </w:r>
      <w:proofErr w:type="spellStart"/>
      <w:r w:rsidRPr="005518BD">
        <w:rPr>
          <w:rFonts w:asciiTheme="majorHAnsi" w:hAnsiTheme="majorHAnsi" w:cs="Calibri"/>
          <w:sz w:val="28"/>
          <w:szCs w:val="36"/>
        </w:rPr>
        <w:t>Stambone</w:t>
      </w:r>
      <w:proofErr w:type="spellEnd"/>
      <w:r w:rsidRPr="005518BD">
        <w:rPr>
          <w:rFonts w:asciiTheme="majorHAnsi" w:hAnsiTheme="majorHAnsi" w:cs="Calibri"/>
          <w:sz w:val="28"/>
          <w:szCs w:val="36"/>
        </w:rPr>
        <w:t xml:space="preserve">, Northern Regional Medical Command, </w:t>
      </w:r>
      <w:r w:rsidRPr="005518BD">
        <w:rPr>
          <w:rFonts w:asciiTheme="majorHAnsi" w:hAnsiTheme="majorHAnsi" w:cs="Calibri"/>
          <w:b/>
          <w:bCs/>
          <w:sz w:val="28"/>
          <w:szCs w:val="36"/>
        </w:rPr>
        <w:t xml:space="preserve">U.S. Army </w:t>
      </w:r>
    </w:p>
    <w:p w:rsidR="005518BD" w:rsidRDefault="005518BD" w:rsidP="005518BD">
      <w:pPr>
        <w:widowControl w:val="0"/>
        <w:autoSpaceDE w:val="0"/>
        <w:autoSpaceDN w:val="0"/>
        <w:adjustRightInd w:val="0"/>
        <w:rPr>
          <w:rFonts w:asciiTheme="majorHAnsi" w:hAnsiTheme="majorHAnsi" w:cs="Times"/>
          <w:sz w:val="28"/>
          <w:szCs w:val="36"/>
        </w:rPr>
      </w:pPr>
    </w:p>
    <w:p w:rsidR="005518BD" w:rsidRPr="005518BD" w:rsidRDefault="005518BD" w:rsidP="005518BD">
      <w:pPr>
        <w:widowControl w:val="0"/>
        <w:autoSpaceDE w:val="0"/>
        <w:autoSpaceDN w:val="0"/>
        <w:adjustRightInd w:val="0"/>
        <w:rPr>
          <w:rFonts w:asciiTheme="majorHAnsi" w:hAnsiTheme="majorHAnsi" w:cs="Times"/>
          <w:sz w:val="28"/>
          <w:szCs w:val="28"/>
        </w:rPr>
      </w:pPr>
      <w:r w:rsidRPr="005518BD">
        <w:rPr>
          <w:rFonts w:asciiTheme="majorHAnsi" w:hAnsiTheme="majorHAnsi" w:cs="Times"/>
          <w:sz w:val="28"/>
          <w:szCs w:val="28"/>
        </w:rPr>
        <w:t>“</w:t>
      </w:r>
      <w:r w:rsidRPr="005518BD">
        <w:rPr>
          <w:rFonts w:asciiTheme="majorHAnsi" w:hAnsiTheme="majorHAnsi" w:cs="Times"/>
          <w:sz w:val="28"/>
          <w:szCs w:val="28"/>
        </w:rPr>
        <w:t>Chester</w:t>
      </w:r>
      <w:r w:rsidRPr="005518BD">
        <w:rPr>
          <w:rFonts w:asciiTheme="majorHAnsi" w:hAnsiTheme="majorHAnsi" w:cs="Times"/>
          <w:sz w:val="28"/>
          <w:szCs w:val="28"/>
        </w:rPr>
        <w:t xml:space="preserve"> knocked it out of the park</w:t>
      </w:r>
      <w:r>
        <w:rPr>
          <w:rFonts w:asciiTheme="majorHAnsi" w:hAnsiTheme="majorHAnsi" w:cs="Times"/>
          <w:sz w:val="28"/>
          <w:szCs w:val="28"/>
        </w:rPr>
        <w:t>, helping our leaders understand p</w:t>
      </w:r>
      <w:r w:rsidRPr="005518BD">
        <w:rPr>
          <w:rFonts w:asciiTheme="majorHAnsi" w:hAnsiTheme="majorHAnsi" w:cs="Times"/>
          <w:sz w:val="28"/>
          <w:szCs w:val="28"/>
        </w:rPr>
        <w:t xml:space="preserve">art of </w:t>
      </w:r>
      <w:r>
        <w:rPr>
          <w:rFonts w:asciiTheme="majorHAnsi" w:hAnsiTheme="majorHAnsi" w:cs="Times"/>
          <w:sz w:val="28"/>
          <w:szCs w:val="28"/>
        </w:rPr>
        <w:t xml:space="preserve">their </w:t>
      </w:r>
      <w:r w:rsidRPr="005518BD">
        <w:rPr>
          <w:rFonts w:asciiTheme="majorHAnsi" w:hAnsiTheme="majorHAnsi" w:cs="Times"/>
          <w:sz w:val="28"/>
          <w:szCs w:val="28"/>
        </w:rPr>
        <w:t>success in getting maximum results is through creating the right culture</w:t>
      </w:r>
      <w:r w:rsidRPr="005518BD">
        <w:rPr>
          <w:rFonts w:asciiTheme="majorHAnsi" w:hAnsiTheme="majorHAnsi" w:cs="Times"/>
          <w:sz w:val="28"/>
          <w:szCs w:val="28"/>
        </w:rPr>
        <w:t xml:space="preserve">! </w:t>
      </w:r>
      <w:r w:rsidRPr="005518BD">
        <w:rPr>
          <w:rFonts w:asciiTheme="majorHAnsi" w:hAnsiTheme="majorHAnsi" w:cs="Times"/>
          <w:sz w:val="28"/>
          <w:szCs w:val="28"/>
        </w:rPr>
        <w:t>I wish I had counted how many leaders came up to me throughout the week and said how much they</w:t>
      </w:r>
      <w:bookmarkStart w:id="0" w:name="_GoBack"/>
      <w:bookmarkEnd w:id="0"/>
      <w:r w:rsidRPr="005518BD">
        <w:rPr>
          <w:rFonts w:asciiTheme="majorHAnsi" w:hAnsiTheme="majorHAnsi" w:cs="Times"/>
          <w:sz w:val="28"/>
          <w:szCs w:val="28"/>
        </w:rPr>
        <w:t xml:space="preserve"> enjoyed </w:t>
      </w:r>
      <w:r>
        <w:rPr>
          <w:rFonts w:asciiTheme="majorHAnsi" w:hAnsiTheme="majorHAnsi" w:cs="Times"/>
          <w:sz w:val="28"/>
          <w:szCs w:val="28"/>
        </w:rPr>
        <w:t>his</w:t>
      </w:r>
      <w:r w:rsidRPr="005518BD">
        <w:rPr>
          <w:rFonts w:asciiTheme="majorHAnsi" w:hAnsiTheme="majorHAnsi" w:cs="Times"/>
          <w:sz w:val="28"/>
          <w:szCs w:val="28"/>
        </w:rPr>
        <w:t xml:space="preserve"> session</w:t>
      </w:r>
      <w:r>
        <w:rPr>
          <w:rFonts w:asciiTheme="majorHAnsi" w:hAnsiTheme="majorHAnsi" w:cs="Times"/>
          <w:sz w:val="28"/>
          <w:szCs w:val="28"/>
        </w:rPr>
        <w:t>.</w:t>
      </w:r>
      <w:r w:rsidRPr="005518BD">
        <w:rPr>
          <w:rFonts w:asciiTheme="majorHAnsi" w:hAnsiTheme="majorHAnsi" w:cs="Times"/>
          <w:sz w:val="28"/>
          <w:szCs w:val="28"/>
        </w:rPr>
        <w:t>” </w:t>
      </w:r>
    </w:p>
    <w:p w:rsidR="005518BD" w:rsidRDefault="005518BD" w:rsidP="005518BD">
      <w:pPr>
        <w:widowControl w:val="0"/>
        <w:autoSpaceDE w:val="0"/>
        <w:autoSpaceDN w:val="0"/>
        <w:adjustRightInd w:val="0"/>
        <w:rPr>
          <w:rFonts w:asciiTheme="majorHAnsi" w:hAnsiTheme="majorHAnsi" w:cs="Times"/>
          <w:sz w:val="28"/>
          <w:szCs w:val="36"/>
        </w:rPr>
      </w:pPr>
    </w:p>
    <w:p w:rsidR="00E27743" w:rsidRPr="005518BD" w:rsidRDefault="005518BD" w:rsidP="00E27743">
      <w:pPr>
        <w:widowControl w:val="0"/>
        <w:autoSpaceDE w:val="0"/>
        <w:autoSpaceDN w:val="0"/>
        <w:adjustRightInd w:val="0"/>
        <w:rPr>
          <w:rFonts w:asciiTheme="majorHAnsi" w:hAnsiTheme="majorHAnsi" w:cs="Calibri"/>
          <w:sz w:val="28"/>
          <w:szCs w:val="36"/>
        </w:rPr>
      </w:pPr>
      <w:r w:rsidRPr="005518BD">
        <w:rPr>
          <w:rFonts w:asciiTheme="majorHAnsi" w:hAnsiTheme="majorHAnsi" w:cs="Times"/>
          <w:sz w:val="28"/>
          <w:szCs w:val="36"/>
        </w:rPr>
        <w:t>-</w:t>
      </w:r>
      <w:r w:rsidRPr="005518BD">
        <w:rPr>
          <w:rFonts w:asciiTheme="majorHAnsi" w:hAnsiTheme="majorHAnsi" w:cs="Calibri"/>
          <w:sz w:val="28"/>
          <w:szCs w:val="36"/>
        </w:rPr>
        <w:t>-</w:t>
      </w:r>
      <w:r w:rsidRPr="005518BD">
        <w:rPr>
          <w:rFonts w:asciiTheme="majorHAnsi" w:hAnsiTheme="majorHAnsi" w:cs="Calibri"/>
          <w:sz w:val="28"/>
          <w:szCs w:val="36"/>
        </w:rPr>
        <w:t xml:space="preserve"> </w:t>
      </w:r>
      <w:r w:rsidRPr="005518BD">
        <w:rPr>
          <w:rFonts w:asciiTheme="majorHAnsi" w:hAnsiTheme="majorHAnsi" w:cs="Times"/>
          <w:sz w:val="28"/>
          <w:szCs w:val="36"/>
        </w:rPr>
        <w:t xml:space="preserve">Jean Burbank, Global Sales Leadership, </w:t>
      </w:r>
      <w:proofErr w:type="spellStart"/>
      <w:r w:rsidRPr="005518BD">
        <w:rPr>
          <w:rFonts w:asciiTheme="majorHAnsi" w:hAnsiTheme="majorHAnsi" w:cs="Times"/>
          <w:b/>
          <w:sz w:val="28"/>
          <w:szCs w:val="36"/>
        </w:rPr>
        <w:t>Veritas</w:t>
      </w:r>
      <w:proofErr w:type="spellEnd"/>
    </w:p>
    <w:sectPr w:rsidR="00E27743" w:rsidRPr="005518BD" w:rsidSect="00420F3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7743"/>
    <w:rsid w:val="00420F34"/>
    <w:rsid w:val="005518BD"/>
    <w:rsid w:val="00E277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221</Words>
  <Characters>1262</Characters>
  <Application>Microsoft Macintosh Word</Application>
  <DocSecurity>4</DocSecurity>
  <Lines>10</Lines>
  <Paragraphs>2</Paragraphs>
  <ScaleCrop>false</ScaleCrop>
  <Company>Leading Speakers Inc.</Company>
  <LinksUpToDate>false</LinksUpToDate>
  <CharactersWithSpaces>1481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Christy Lawrence</dc:creator>
  <cp:keywords/>
  <dc:description/>
  <cp:lastModifiedBy>Adrian Gostick</cp:lastModifiedBy>
  <cp:revision>2</cp:revision>
  <dcterms:created xsi:type="dcterms:W3CDTF">2016-05-05T16:10:00Z</dcterms:created>
  <dcterms:modified xsi:type="dcterms:W3CDTF">2016-05-05T16:10:00Z</dcterms:modified>
</cp:coreProperties>
</file>